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F85" w:rsidRPr="00416E68" w:rsidRDefault="00456F85" w:rsidP="00416E68">
      <w:pPr>
        <w:jc w:val="center"/>
        <w:rPr>
          <w:rFonts w:ascii="Times New Roman" w:hAnsi="Times New Roman" w:cs="Times New Roman"/>
          <w:b/>
          <w:sz w:val="28"/>
          <w:szCs w:val="24"/>
          <w:u w:val="single"/>
        </w:rPr>
      </w:pPr>
      <w:r w:rsidRPr="00416E68">
        <w:rPr>
          <w:rFonts w:ascii="Times New Roman" w:hAnsi="Times New Roman" w:cs="Times New Roman"/>
          <w:b/>
          <w:sz w:val="28"/>
          <w:szCs w:val="24"/>
          <w:u w:val="single"/>
        </w:rPr>
        <w:t>CASE 3: MMC CHINA</w:t>
      </w:r>
    </w:p>
    <w:p w:rsidR="00456F85" w:rsidRPr="00416E68" w:rsidRDefault="00456F85" w:rsidP="00416E68">
      <w:pPr>
        <w:jc w:val="both"/>
        <w:rPr>
          <w:rFonts w:ascii="Times New Roman" w:hAnsi="Times New Roman" w:cs="Times New Roman"/>
          <w:b/>
          <w:sz w:val="24"/>
          <w:szCs w:val="24"/>
        </w:rPr>
      </w:pPr>
      <w:r w:rsidRPr="00416E68">
        <w:rPr>
          <w:rFonts w:ascii="Times New Roman" w:hAnsi="Times New Roman" w:cs="Times New Roman"/>
          <w:b/>
          <w:sz w:val="24"/>
          <w:szCs w:val="24"/>
        </w:rPr>
        <w:t>Question 1</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It is not right for MMC to hold Ross responsible for the same performance goals as other units in the country. This will mean that MMC will be discrediting all the efforts he has shown in making improvements in this loc</w:t>
      </w:r>
      <w:bookmarkStart w:id="0" w:name="_GoBack"/>
      <w:bookmarkEnd w:id="0"/>
      <w:r w:rsidRPr="00456F85">
        <w:rPr>
          <w:rFonts w:ascii="Times New Roman" w:hAnsi="Times New Roman" w:cs="Times New Roman"/>
          <w:sz w:val="24"/>
          <w:szCs w:val="24"/>
        </w:rPr>
        <w:t>ation. More so, in doing all these, it means he has overcome a lot of challenges in the process.</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 xml:space="preserve">I believe the MMC should take a more realistic approach in improving their performance where they give benchmarks to employees based on the current state of the company. For instance, giving a benchmark should consider for how long has the company existed and understanding the challenges the company has gone through. </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It is unrealistic to expect the unit to produce a 20 percent return and it has only taken two years of operation. After all, Ross mentions that any other attempt to improving the company was tough especially since the customers were already demanding constantly for reduction of prices which was a bit hard bearing the fact that a new production technique has been adopted which did cost the money a lot of money.</w:t>
      </w:r>
    </w:p>
    <w:p w:rsidR="00456F85" w:rsidRPr="00416E68" w:rsidRDefault="00456F85" w:rsidP="00416E68">
      <w:pPr>
        <w:jc w:val="both"/>
        <w:rPr>
          <w:rFonts w:ascii="Times New Roman" w:hAnsi="Times New Roman" w:cs="Times New Roman"/>
          <w:b/>
          <w:sz w:val="24"/>
          <w:szCs w:val="24"/>
        </w:rPr>
      </w:pPr>
      <w:r w:rsidRPr="00416E68">
        <w:rPr>
          <w:rFonts w:ascii="Times New Roman" w:hAnsi="Times New Roman" w:cs="Times New Roman"/>
          <w:b/>
          <w:sz w:val="24"/>
          <w:szCs w:val="24"/>
        </w:rPr>
        <w:t>Question 2</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 xml:space="preserve">Bringing specialist staff to work of MMC from the United States did not work until the strategy of sending Chinese employees to go to the United States for training then come back to work to their native country was adopted. First of all, when the specialists from the United States joined MMC, it is said that they didn’t last long as one requested to be transferred back o home country for a personal reason- that he spouse disliked the country even before three months </w:t>
      </w:r>
      <w:r w:rsidRPr="00456F85">
        <w:rPr>
          <w:rFonts w:ascii="Times New Roman" w:hAnsi="Times New Roman" w:cs="Times New Roman"/>
          <w:sz w:val="24"/>
          <w:szCs w:val="24"/>
        </w:rPr>
        <w:lastRenderedPageBreak/>
        <w:t xml:space="preserve">ended. Another employee couldn’t last even a year for the poorly related with other Chinese employees and therefore, had to be sent back to his country.  </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 xml:space="preserve">Usually, people tend to be patriotic to their country. By bringing specialist staff to work of MMC from the United States to work in China failed to work since these foreign workers were merely motivated to work hard for a foreign country. More so, based on the fact that they would comfortably go back to their naïve country for a very petty reason, they were not desperate for the job especially being that factories in the United States were doing much better than in China especially being that the United States is more developed than China. </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Also, the international market is different from the local market. For an international market, the company should be able to work with the latest developments to even become a healthy competition. The employees from the United States felt underutilized as compared to the king of the working environment they were used in their native country.</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 xml:space="preserve">A lesson from this is that the business management needs to understand the size and the period the business has existed before setting benchmarks and unrealistic targets. Also, before fully adopting a strategy, it is important to take a test before fully engaging the whole plan. This could have been the reason why the first strategy of importing foreign workers to work in China did not work.  </w:t>
      </w:r>
    </w:p>
    <w:p w:rsidR="00456F85" w:rsidRPr="00416E68" w:rsidRDefault="00456F85" w:rsidP="00416E68">
      <w:pPr>
        <w:jc w:val="both"/>
        <w:rPr>
          <w:rFonts w:ascii="Times New Roman" w:hAnsi="Times New Roman" w:cs="Times New Roman"/>
          <w:b/>
          <w:sz w:val="24"/>
          <w:szCs w:val="24"/>
        </w:rPr>
      </w:pPr>
      <w:r w:rsidRPr="00416E68">
        <w:rPr>
          <w:rFonts w:ascii="Times New Roman" w:hAnsi="Times New Roman" w:cs="Times New Roman"/>
          <w:b/>
          <w:sz w:val="24"/>
          <w:szCs w:val="24"/>
        </w:rPr>
        <w:t>Question 3</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 xml:space="preserve">Ross was going out of options in trying his best to meet all the demands of his Chinese partnership venture partner. Ross felt that the guy is just focusing on figures unrealistically and how to make profits using impracticable strategies that Ross referred to him as a ‘number cruncher’. Smith did not have much knowledge of the China market and how hard and </w:t>
      </w:r>
      <w:r w:rsidRPr="00456F85">
        <w:rPr>
          <w:rFonts w:ascii="Times New Roman" w:hAnsi="Times New Roman" w:cs="Times New Roman"/>
          <w:sz w:val="24"/>
          <w:szCs w:val="24"/>
        </w:rPr>
        <w:lastRenderedPageBreak/>
        <w:t>challenging it is to run a business. Ross felt unrecognized and unappreciated for his efforts and he was wearing out.</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 xml:space="preserve">By adopting the strategy of sending some Chinese employees to go to the United States for training then come back to work to their native country. More so, it seemed to work since when the picked the best four employees from China and sent them for a two-month training United States, the strategy worked. According to the excerpt, they learned on the last technology that was used in the United States, Brazil and Mexico industries to improve the production technique. </w:t>
      </w:r>
    </w:p>
    <w:p w:rsidR="00456F85" w:rsidRPr="00456F85" w:rsidRDefault="00456F85" w:rsidP="00416E68">
      <w:pPr>
        <w:ind w:firstLine="720"/>
        <w:jc w:val="both"/>
        <w:rPr>
          <w:rFonts w:ascii="Times New Roman" w:hAnsi="Times New Roman" w:cs="Times New Roman"/>
          <w:sz w:val="24"/>
          <w:szCs w:val="24"/>
        </w:rPr>
      </w:pPr>
      <w:r w:rsidRPr="00456F85">
        <w:rPr>
          <w:rFonts w:ascii="Times New Roman" w:hAnsi="Times New Roman" w:cs="Times New Roman"/>
          <w:sz w:val="24"/>
          <w:szCs w:val="24"/>
        </w:rPr>
        <w:t>When they returned to their home country, they assisted in adopting the technology and within a year they had managed to improve the production technique by adopting that ensured a good flow of inventory. In this case, the selected employees should be very high potential employees. Also, the training period can be increased o even three years and ensure that the selected are flexible for the transition including their family. The longer the period the more equipped and informative they are.</w:t>
      </w:r>
    </w:p>
    <w:p w:rsidR="00CD115F" w:rsidRPr="00456F85" w:rsidRDefault="00456F85" w:rsidP="00416E68">
      <w:pPr>
        <w:ind w:firstLine="720"/>
        <w:jc w:val="both"/>
      </w:pPr>
      <w:r w:rsidRPr="00456F85">
        <w:rPr>
          <w:rFonts w:ascii="Times New Roman" w:hAnsi="Times New Roman" w:cs="Times New Roman"/>
          <w:sz w:val="24"/>
          <w:szCs w:val="24"/>
        </w:rPr>
        <w:t xml:space="preserve">Additionally, the Human Resource should lead in character and also ensure they perform their roles by working on quality, development, productivity and identifying talents within the employees. Human resource management should focus on adding value to their employees and promoting creativity </w:t>
      </w:r>
      <w:r w:rsidR="00416E68">
        <w:rPr>
          <w:rFonts w:ascii="Times New Roman" w:hAnsi="Times New Roman" w:cs="Times New Roman"/>
          <w:sz w:val="24"/>
          <w:szCs w:val="24"/>
        </w:rPr>
        <w:t xml:space="preserve">and talents </w:t>
      </w:r>
      <w:r w:rsidRPr="00456F85">
        <w:rPr>
          <w:rFonts w:ascii="Times New Roman" w:hAnsi="Times New Roman" w:cs="Times New Roman"/>
          <w:sz w:val="24"/>
          <w:szCs w:val="24"/>
        </w:rPr>
        <w:t xml:space="preserve">and awarding those who actively contribute to the growth of the business.  </w:t>
      </w:r>
    </w:p>
    <w:sectPr w:rsidR="00CD115F" w:rsidRPr="00456F85" w:rsidSect="00122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C3A"/>
    <w:rsid w:val="00080086"/>
    <w:rsid w:val="000B20D6"/>
    <w:rsid w:val="0012202D"/>
    <w:rsid w:val="00276B3F"/>
    <w:rsid w:val="002A6C9F"/>
    <w:rsid w:val="00394EFB"/>
    <w:rsid w:val="00416E68"/>
    <w:rsid w:val="004318DE"/>
    <w:rsid w:val="00456F85"/>
    <w:rsid w:val="008D6C3A"/>
    <w:rsid w:val="009423D4"/>
    <w:rsid w:val="00BD5C7F"/>
    <w:rsid w:val="00CD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2020-04-27T20:58:00Z</dcterms:created>
  <dcterms:modified xsi:type="dcterms:W3CDTF">2020-04-27T22:35:00Z</dcterms:modified>
</cp:coreProperties>
</file>